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DD7B09">
        <w:rPr>
          <w:rFonts w:ascii="Book Antiqua" w:hAnsi="Book Antiqua" w:cs="Calibri"/>
          <w:b/>
        </w:rPr>
        <w:t>59</w:t>
      </w:r>
      <w:r w:rsidR="00AF1A46">
        <w:rPr>
          <w:rFonts w:ascii="Book Antiqua" w:hAnsi="Book Antiqua" w:cs="Calibri"/>
          <w:b/>
        </w:rPr>
        <w:t>49</w:t>
      </w:r>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AF1A46">
        <w:rPr>
          <w:rFonts w:ascii="Book Antiqua" w:hAnsi="Book Antiqua" w:cs="Calibri"/>
          <w:b/>
        </w:rPr>
        <w:t>1</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rsidR="00FD400C" w:rsidRPr="00FE19B1" w:rsidRDefault="00FD400C" w:rsidP="00FD400C">
      <w:pPr>
        <w:rPr>
          <w:rFonts w:ascii="Book Antiqua" w:hAnsi="Book Antiqua" w:cs="Calibri"/>
        </w:rPr>
      </w:pPr>
      <w:bookmarkStart w:id="0" w:name="_GoBack"/>
      <w:bookmarkEnd w:id="0"/>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 xml:space="preserve">disabili  </w:t>
      </w:r>
      <w:r>
        <w:rPr>
          <w:rFonts w:ascii="Book Antiqua" w:hAnsi="Book Antiqua" w:cs="Calibri"/>
        </w:rPr>
        <w:t>(</w:t>
      </w:r>
      <w:proofErr w:type="gramEnd"/>
      <w:r w:rsidRPr="00465A1C">
        <w:rPr>
          <w:rFonts w:ascii="Book Antiqua" w:hAnsi="Book Antiqua" w:cs="Calibri"/>
          <w:i/>
        </w:rPr>
        <w:t>Tagliare la parte che non interessa</w:t>
      </w:r>
      <w:r>
        <w:rPr>
          <w:rFonts w:ascii="Book Antiqua" w:hAnsi="Book Antiqua" w:cs="Calibri"/>
        </w:rPr>
        <w:t>);</w:t>
      </w:r>
    </w:p>
    <w:p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E5E4E"/>
    <w:rsid w:val="00631237"/>
    <w:rsid w:val="00631271"/>
    <w:rsid w:val="007A7728"/>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BFD9"/>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2024-10-01T06:44:00Z</dcterms:created>
  <dcterms:modified xsi:type="dcterms:W3CDTF">2024-10-01T06:44:00Z</dcterms:modified>
</cp:coreProperties>
</file>